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33372F" w14:textId="77777777" w:rsidR="00D668EE" w:rsidRDefault="00D668EE" w:rsidP="00831D0E">
      <w:pPr>
        <w:ind w:right="1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14:paraId="70810392" w14:textId="4DF7A52C" w:rsidR="00152CE2" w:rsidRDefault="00152CE2" w:rsidP="00152CE2">
      <w:pPr>
        <w:tabs>
          <w:tab w:val="center" w:pos="4819"/>
          <w:tab w:val="right" w:pos="9638"/>
        </w:tabs>
        <w:spacing w:after="0" w:line="240" w:lineRule="auto"/>
        <w:ind w:left="-1080" w:right="-999"/>
        <w:jc w:val="center"/>
        <w:rPr>
          <w:rFonts w:ascii="English111 Adagio BT" w:eastAsia="Times New Roman" w:hAnsi="English111 Adagio BT" w:cs="Times New Roman"/>
          <w:bCs/>
          <w:kern w:val="0"/>
          <w:sz w:val="52"/>
          <w:szCs w:val="52"/>
          <w:lang w:eastAsia="it-IT"/>
          <w14:ligatures w14:val="none"/>
        </w:rPr>
      </w:pPr>
    </w:p>
    <w:p w14:paraId="7D047625" w14:textId="77777777" w:rsidR="00C91576" w:rsidRDefault="00C91576" w:rsidP="00152CE2">
      <w:pPr>
        <w:tabs>
          <w:tab w:val="center" w:pos="4819"/>
          <w:tab w:val="right" w:pos="9638"/>
        </w:tabs>
        <w:spacing w:after="0" w:line="240" w:lineRule="auto"/>
        <w:ind w:left="-1080" w:right="-999"/>
        <w:jc w:val="center"/>
        <w:rPr>
          <w:rFonts w:ascii="English111 Adagio BT" w:eastAsia="Times New Roman" w:hAnsi="English111 Adagio BT" w:cs="Times New Roman"/>
          <w:bCs/>
          <w:kern w:val="0"/>
          <w:sz w:val="52"/>
          <w:szCs w:val="52"/>
          <w:lang w:eastAsia="it-IT"/>
          <w14:ligatures w14:val="none"/>
        </w:rPr>
      </w:pPr>
    </w:p>
    <w:p w14:paraId="2072DCBF" w14:textId="77777777" w:rsidR="00152CE2" w:rsidRDefault="00152CE2" w:rsidP="00152CE2">
      <w:pPr>
        <w:ind w:right="1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D7C5BC1" w14:textId="77777777" w:rsidR="00BB031E" w:rsidRDefault="00BB031E" w:rsidP="00BB031E">
      <w:pPr>
        <w:spacing w:line="256" w:lineRule="auto"/>
        <w:jc w:val="center"/>
        <w:rPr>
          <w:rFonts w:ascii="Times New Roman" w:eastAsia="Aptos" w:hAnsi="Times New Roman" w:cs="Times New Roman"/>
          <w:b/>
          <w:bCs/>
          <w:sz w:val="24"/>
          <w:szCs w:val="24"/>
        </w:rPr>
      </w:pPr>
      <w:r w:rsidRPr="00BB031E">
        <w:rPr>
          <w:rFonts w:ascii="Times New Roman" w:eastAsia="Aptos" w:hAnsi="Times New Roman" w:cs="Times New Roman"/>
          <w:b/>
          <w:bCs/>
          <w:sz w:val="24"/>
          <w:szCs w:val="24"/>
        </w:rPr>
        <w:t>AVVISO DI SCIOPERO</w:t>
      </w:r>
    </w:p>
    <w:p w14:paraId="48238B2F" w14:textId="77777777" w:rsidR="004F4952" w:rsidRDefault="004F4952" w:rsidP="004F4952">
      <w:pPr>
        <w:spacing w:line="252" w:lineRule="auto"/>
        <w:jc w:val="both"/>
        <w:rPr>
          <w:rFonts w:ascii="Times New Roman" w:eastAsia="Aptos" w:hAnsi="Times New Roman" w:cs="Times New Roman"/>
          <w:b/>
          <w:bCs/>
          <w:sz w:val="24"/>
          <w:szCs w:val="24"/>
        </w:rPr>
      </w:pPr>
    </w:p>
    <w:p w14:paraId="1D4F47A2" w14:textId="77777777" w:rsidR="00A24BCC" w:rsidRPr="004F4952" w:rsidRDefault="00A24BCC" w:rsidP="00A24BCC">
      <w:pPr>
        <w:spacing w:line="252" w:lineRule="auto"/>
        <w:jc w:val="both"/>
        <w:rPr>
          <w:rFonts w:ascii="Times New Roman" w:eastAsia="Aptos" w:hAnsi="Times New Roman" w:cs="Times New Roman"/>
          <w:b/>
          <w:bCs/>
          <w:sz w:val="24"/>
          <w:szCs w:val="24"/>
        </w:rPr>
      </w:pPr>
      <w:r w:rsidRPr="004F4952">
        <w:rPr>
          <w:rFonts w:ascii="Times New Roman" w:eastAsia="Aptos" w:hAnsi="Times New Roman" w:cs="Times New Roman"/>
          <w:b/>
          <w:bCs/>
          <w:sz w:val="24"/>
          <w:szCs w:val="24"/>
        </w:rPr>
        <w:t>Si comunica che l</w:t>
      </w:r>
      <w:r>
        <w:rPr>
          <w:rFonts w:ascii="Times New Roman" w:eastAsia="Aptos" w:hAnsi="Times New Roman" w:cs="Times New Roman"/>
          <w:b/>
          <w:bCs/>
          <w:sz w:val="24"/>
          <w:szCs w:val="24"/>
        </w:rPr>
        <w:t>a</w:t>
      </w:r>
      <w:r w:rsidRPr="004F4952"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Aptos" w:hAnsi="Times New Roman" w:cs="Times New Roman"/>
          <w:b/>
          <w:bCs/>
          <w:sz w:val="24"/>
          <w:szCs w:val="24"/>
        </w:rPr>
        <w:t>C</w:t>
      </w:r>
      <w:r w:rsidRPr="004F4952">
        <w:rPr>
          <w:rFonts w:ascii="Times New Roman" w:eastAsia="Aptos" w:hAnsi="Times New Roman" w:cs="Times New Roman"/>
          <w:b/>
          <w:bCs/>
          <w:sz w:val="24"/>
          <w:szCs w:val="24"/>
        </w:rPr>
        <w:t>onfederazion</w:t>
      </w:r>
      <w:r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e USB </w:t>
      </w:r>
      <w:r w:rsidRPr="004F4952">
        <w:rPr>
          <w:rFonts w:ascii="Times New Roman" w:eastAsia="Aptos" w:hAnsi="Times New Roman" w:cs="Times New Roman"/>
          <w:b/>
          <w:bCs/>
          <w:sz w:val="24"/>
          <w:szCs w:val="24"/>
        </w:rPr>
        <w:t>ha proclamato</w:t>
      </w:r>
      <w:r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 </w:t>
      </w:r>
      <w:r w:rsidRPr="004F4952"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per l’intera giornata del </w:t>
      </w:r>
      <w:r>
        <w:rPr>
          <w:rFonts w:ascii="Times New Roman" w:eastAsia="Aptos" w:hAnsi="Times New Roman" w:cs="Times New Roman"/>
          <w:b/>
          <w:bCs/>
          <w:sz w:val="24"/>
          <w:szCs w:val="24"/>
        </w:rPr>
        <w:t>18 maggio 2026,</w:t>
      </w:r>
      <w:r w:rsidRPr="004F4952"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 uno sciopero generale di tutte le categorie pubbliche e private</w:t>
      </w:r>
      <w:r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, con adesione di USB PI e FI-SI (v. </w:t>
      </w:r>
      <w:hyperlink r:id="rId5" w:history="1">
        <w:r w:rsidRPr="00F95C36">
          <w:rPr>
            <w:rStyle w:val="Collegamentoipertestuale"/>
            <w:rFonts w:ascii="Times New Roman" w:eastAsia="Aptos" w:hAnsi="Times New Roman" w:cs="Times New Roman"/>
            <w:b/>
            <w:bCs/>
            <w:sz w:val="24"/>
            <w:szCs w:val="24"/>
          </w:rPr>
          <w:t>Cruscotto Scioperi</w:t>
        </w:r>
      </w:hyperlink>
      <w:r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; </w:t>
      </w:r>
      <w:hyperlink r:id="rId6" w:history="1">
        <w:r w:rsidRPr="00F5152C">
          <w:rPr>
            <w:rStyle w:val="Collegamentoipertestuale"/>
            <w:rFonts w:ascii="Times New Roman" w:eastAsia="Aptos" w:hAnsi="Times New Roman" w:cs="Times New Roman"/>
            <w:b/>
            <w:bCs/>
            <w:sz w:val="24"/>
            <w:szCs w:val="24"/>
          </w:rPr>
          <w:t>Dettaglio sciopero | Commissione Garanzia Sciopero</w:t>
        </w:r>
      </w:hyperlink>
      <w:r>
        <w:rPr>
          <w:rFonts w:ascii="Times New Roman" w:eastAsia="Aptos" w:hAnsi="Times New Roman" w:cs="Times New Roman"/>
          <w:b/>
          <w:bCs/>
          <w:sz w:val="24"/>
          <w:szCs w:val="24"/>
        </w:rPr>
        <w:t>).</w:t>
      </w:r>
    </w:p>
    <w:p w14:paraId="71CFF486" w14:textId="0875B686" w:rsidR="00153A3F" w:rsidRPr="00153A3F" w:rsidRDefault="00153A3F" w:rsidP="00D84BE7">
      <w:pPr>
        <w:spacing w:line="252" w:lineRule="auto"/>
        <w:jc w:val="both"/>
        <w:rPr>
          <w:rFonts w:ascii="Times New Roman" w:eastAsia="Aptos" w:hAnsi="Times New Roman" w:cs="Times New Roman"/>
          <w:sz w:val="24"/>
          <w:szCs w:val="24"/>
        </w:rPr>
      </w:pPr>
    </w:p>
    <w:p w14:paraId="5ABDF9A3" w14:textId="77777777" w:rsidR="001B6170" w:rsidRDefault="001B6170" w:rsidP="00D84BE7">
      <w:pPr>
        <w:spacing w:line="252" w:lineRule="auto"/>
        <w:jc w:val="both"/>
        <w:rPr>
          <w:rFonts w:ascii="Times New Roman" w:eastAsia="Aptos" w:hAnsi="Times New Roman" w:cs="Times New Roman"/>
          <w:b/>
          <w:bCs/>
          <w:sz w:val="24"/>
          <w:szCs w:val="24"/>
        </w:rPr>
      </w:pPr>
    </w:p>
    <w:p w14:paraId="46E1F99A" w14:textId="77777777" w:rsidR="001B6170" w:rsidRDefault="001B6170" w:rsidP="00D84BE7">
      <w:pPr>
        <w:spacing w:line="252" w:lineRule="auto"/>
        <w:jc w:val="both"/>
        <w:rPr>
          <w:rFonts w:ascii="Times New Roman" w:eastAsia="Aptos" w:hAnsi="Times New Roman" w:cs="Times New Roman"/>
          <w:b/>
          <w:bCs/>
          <w:sz w:val="24"/>
          <w:szCs w:val="24"/>
        </w:rPr>
      </w:pPr>
    </w:p>
    <w:p w14:paraId="6C8610C0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D019703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DE9EA78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F75EAB7" w14:textId="04DA6B8E" w:rsidR="002049D1" w:rsidRPr="00BB1F9B" w:rsidRDefault="002049D1" w:rsidP="0029686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2049D1" w:rsidRPr="00BB1F9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English111 Adagio BT">
    <w:altName w:val="Ink Free"/>
    <w:charset w:val="00"/>
    <w:family w:val="script"/>
    <w:pitch w:val="variable"/>
    <w:sig w:usb0="00000001" w:usb1="00000000" w:usb2="00000000" w:usb3="00000000" w:csb0="0000001B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073147"/>
    <w:multiLevelType w:val="hybridMultilevel"/>
    <w:tmpl w:val="5BA409CA"/>
    <w:lvl w:ilvl="0" w:tplc="149600E2">
      <w:numFmt w:val="bullet"/>
      <w:lvlText w:val=""/>
      <w:lvlJc w:val="left"/>
      <w:pPr>
        <w:ind w:left="720" w:hanging="360"/>
      </w:pPr>
      <w:rPr>
        <w:rFonts w:ascii="Symbol" w:eastAsia="Aptos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2B6"/>
    <w:rsid w:val="000068C5"/>
    <w:rsid w:val="00011E20"/>
    <w:rsid w:val="000145E3"/>
    <w:rsid w:val="00052FC6"/>
    <w:rsid w:val="00062A57"/>
    <w:rsid w:val="000C2CA6"/>
    <w:rsid w:val="000C4311"/>
    <w:rsid w:val="000D34D2"/>
    <w:rsid w:val="000D55DE"/>
    <w:rsid w:val="000E684E"/>
    <w:rsid w:val="00110436"/>
    <w:rsid w:val="00135D9E"/>
    <w:rsid w:val="00136E37"/>
    <w:rsid w:val="00152CE2"/>
    <w:rsid w:val="00153A3F"/>
    <w:rsid w:val="001657B4"/>
    <w:rsid w:val="00180F59"/>
    <w:rsid w:val="001921FF"/>
    <w:rsid w:val="001B6170"/>
    <w:rsid w:val="001D1807"/>
    <w:rsid w:val="001D2982"/>
    <w:rsid w:val="001D3458"/>
    <w:rsid w:val="001E406D"/>
    <w:rsid w:val="002049D1"/>
    <w:rsid w:val="00221D51"/>
    <w:rsid w:val="002402E8"/>
    <w:rsid w:val="0029686A"/>
    <w:rsid w:val="00300341"/>
    <w:rsid w:val="0031021B"/>
    <w:rsid w:val="00315B43"/>
    <w:rsid w:val="003177B7"/>
    <w:rsid w:val="00331A7E"/>
    <w:rsid w:val="003436BD"/>
    <w:rsid w:val="00371883"/>
    <w:rsid w:val="003B0B82"/>
    <w:rsid w:val="003B3735"/>
    <w:rsid w:val="004125EB"/>
    <w:rsid w:val="00417A10"/>
    <w:rsid w:val="00445998"/>
    <w:rsid w:val="004758F0"/>
    <w:rsid w:val="00485E8E"/>
    <w:rsid w:val="004927D8"/>
    <w:rsid w:val="004A0672"/>
    <w:rsid w:val="004E4969"/>
    <w:rsid w:val="004F4952"/>
    <w:rsid w:val="00541608"/>
    <w:rsid w:val="00562ADA"/>
    <w:rsid w:val="005653AB"/>
    <w:rsid w:val="005838FE"/>
    <w:rsid w:val="00596B7D"/>
    <w:rsid w:val="005C0804"/>
    <w:rsid w:val="005C2BB0"/>
    <w:rsid w:val="005D5A39"/>
    <w:rsid w:val="005E5AAF"/>
    <w:rsid w:val="005F073E"/>
    <w:rsid w:val="00652CE8"/>
    <w:rsid w:val="00680754"/>
    <w:rsid w:val="00704F85"/>
    <w:rsid w:val="0071508C"/>
    <w:rsid w:val="0075172A"/>
    <w:rsid w:val="007545AB"/>
    <w:rsid w:val="00773E69"/>
    <w:rsid w:val="00782386"/>
    <w:rsid w:val="007A2B50"/>
    <w:rsid w:val="007C3593"/>
    <w:rsid w:val="007C46E0"/>
    <w:rsid w:val="007D49DD"/>
    <w:rsid w:val="007E28DD"/>
    <w:rsid w:val="00831D0E"/>
    <w:rsid w:val="00870B81"/>
    <w:rsid w:val="00877DC4"/>
    <w:rsid w:val="008D2A7D"/>
    <w:rsid w:val="008D794C"/>
    <w:rsid w:val="008F6FBD"/>
    <w:rsid w:val="009027C5"/>
    <w:rsid w:val="009240A9"/>
    <w:rsid w:val="0093560B"/>
    <w:rsid w:val="009509B1"/>
    <w:rsid w:val="00951AE4"/>
    <w:rsid w:val="009643DA"/>
    <w:rsid w:val="009836B4"/>
    <w:rsid w:val="00987B17"/>
    <w:rsid w:val="00992C0B"/>
    <w:rsid w:val="009A0FFC"/>
    <w:rsid w:val="009B2DCB"/>
    <w:rsid w:val="009C4AAA"/>
    <w:rsid w:val="009C55FC"/>
    <w:rsid w:val="009F36FE"/>
    <w:rsid w:val="00A106C3"/>
    <w:rsid w:val="00A24BCC"/>
    <w:rsid w:val="00A33D35"/>
    <w:rsid w:val="00A43652"/>
    <w:rsid w:val="00A546D8"/>
    <w:rsid w:val="00A802C6"/>
    <w:rsid w:val="00A956DA"/>
    <w:rsid w:val="00AB30FB"/>
    <w:rsid w:val="00AF16B6"/>
    <w:rsid w:val="00B55198"/>
    <w:rsid w:val="00B70F06"/>
    <w:rsid w:val="00B77B22"/>
    <w:rsid w:val="00BA3380"/>
    <w:rsid w:val="00BB031E"/>
    <w:rsid w:val="00BB1B5F"/>
    <w:rsid w:val="00BB1F9B"/>
    <w:rsid w:val="00BD2D42"/>
    <w:rsid w:val="00BD6163"/>
    <w:rsid w:val="00BE499A"/>
    <w:rsid w:val="00C05D46"/>
    <w:rsid w:val="00C407CC"/>
    <w:rsid w:val="00C40824"/>
    <w:rsid w:val="00C46635"/>
    <w:rsid w:val="00C730E8"/>
    <w:rsid w:val="00C91576"/>
    <w:rsid w:val="00C952B6"/>
    <w:rsid w:val="00D14ACE"/>
    <w:rsid w:val="00D348E4"/>
    <w:rsid w:val="00D42AD9"/>
    <w:rsid w:val="00D45C76"/>
    <w:rsid w:val="00D56687"/>
    <w:rsid w:val="00D668EE"/>
    <w:rsid w:val="00D71C6E"/>
    <w:rsid w:val="00D82143"/>
    <w:rsid w:val="00D84BE7"/>
    <w:rsid w:val="00D96FC3"/>
    <w:rsid w:val="00DA22B6"/>
    <w:rsid w:val="00E35820"/>
    <w:rsid w:val="00E74BC9"/>
    <w:rsid w:val="00E81813"/>
    <w:rsid w:val="00EB0358"/>
    <w:rsid w:val="00EB54DD"/>
    <w:rsid w:val="00EE0FE8"/>
    <w:rsid w:val="00EE36FC"/>
    <w:rsid w:val="00EE6C60"/>
    <w:rsid w:val="00EF05A2"/>
    <w:rsid w:val="00F361CE"/>
    <w:rsid w:val="00F42416"/>
    <w:rsid w:val="00F53039"/>
    <w:rsid w:val="00F606BE"/>
    <w:rsid w:val="00F747DA"/>
    <w:rsid w:val="00F85B4F"/>
    <w:rsid w:val="00FC55BF"/>
    <w:rsid w:val="00FD43AD"/>
    <w:rsid w:val="00FD70C8"/>
    <w:rsid w:val="00FE1742"/>
    <w:rsid w:val="00FE405F"/>
    <w:rsid w:val="00FF5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5F3B8"/>
  <w15:chartTrackingRefBased/>
  <w15:docId w15:val="{FFE12D45-1F18-410F-B0CA-FD2AA22CF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A22B6"/>
  </w:style>
  <w:style w:type="paragraph" w:styleId="Titolo1">
    <w:name w:val="heading 1"/>
    <w:basedOn w:val="Normale"/>
    <w:next w:val="Normale"/>
    <w:link w:val="Titolo1Carattere"/>
    <w:uiPriority w:val="9"/>
    <w:qFormat/>
    <w:rsid w:val="00DA22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A22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A22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A22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A22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A22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A22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A22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A22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A22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A22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A22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A22B6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A22B6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A22B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A22B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A22B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A22B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A22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A22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A22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A22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A22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A22B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A22B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A22B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A22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A22B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A22B6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A106C3"/>
    <w:rPr>
      <w:color w:val="467886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A106C3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153A3F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9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gsse.it/calendario-scioperi/dettaglio-sciopero/377739" TargetMode="External"/><Relationship Id="rId5" Type="http://schemas.openxmlformats.org/officeDocument/2006/relationships/hyperlink" Target="https://crusc-gepas.perlapa.gov.it/detail/a9ffaf14-8fa8-4df0-967d-774e346a31f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Marziali Raffaella</dc:creator>
  <cp:keywords/>
  <dc:description/>
  <cp:lastModifiedBy>Rosa Impiombato</cp:lastModifiedBy>
  <cp:revision>2</cp:revision>
  <dcterms:created xsi:type="dcterms:W3CDTF">2026-05-13T06:04:00Z</dcterms:created>
  <dcterms:modified xsi:type="dcterms:W3CDTF">2026-05-13T06:04:00Z</dcterms:modified>
</cp:coreProperties>
</file>